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2EB54" w14:textId="640EECBC" w:rsidR="0010107A" w:rsidRDefault="0010107A" w:rsidP="001010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7A">
        <w:rPr>
          <w:rFonts w:ascii="Times New Roman" w:hAnsi="Times New Roman" w:cs="Times New Roman"/>
          <w:b/>
          <w:sz w:val="24"/>
          <w:szCs w:val="24"/>
        </w:rPr>
        <w:t xml:space="preserve">Сведения о способах получения консультаций по вопросам соблюдения обязательных требований по муниципальному контролю в сфере благоустройства на территории сельского поселения </w:t>
      </w:r>
      <w:r w:rsidR="00FF766E">
        <w:rPr>
          <w:rFonts w:ascii="Times New Roman" w:hAnsi="Times New Roman" w:cs="Times New Roman"/>
          <w:b/>
          <w:sz w:val="24"/>
          <w:szCs w:val="24"/>
        </w:rPr>
        <w:t>Уральский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0107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Кугарчинский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14:paraId="675AEF6C" w14:textId="77777777" w:rsidR="0010107A" w:rsidRPr="0010107A" w:rsidRDefault="0010107A" w:rsidP="0010107A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FF06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31.07.2020 № 248-ФЗ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0107A">
        <w:rPr>
          <w:rFonts w:ascii="Times New Roman" w:hAnsi="Times New Roman" w:cs="Times New Roman"/>
          <w:sz w:val="24"/>
          <w:szCs w:val="24"/>
        </w:rPr>
        <w:t xml:space="preserve">   “</w:t>
      </w:r>
      <w:proofErr w:type="gramEnd"/>
      <w:r w:rsidRPr="0010107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Федерации” консультирование осуществляется по обращениям контролируемых лиц и их представителей.</w:t>
      </w:r>
    </w:p>
    <w:p w14:paraId="60D5938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897728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14:paraId="40AD46EC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869C48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11265A1D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BC9DA" w14:textId="2069C2C9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Номер контактного телефона для консультирования: 8(</w:t>
      </w:r>
      <w:r>
        <w:rPr>
          <w:rFonts w:ascii="Times New Roman" w:hAnsi="Times New Roman" w:cs="Times New Roman"/>
          <w:sz w:val="24"/>
          <w:szCs w:val="24"/>
        </w:rPr>
        <w:t>34789</w:t>
      </w:r>
      <w:r w:rsidRPr="0010107A">
        <w:rPr>
          <w:rFonts w:ascii="Times New Roman" w:hAnsi="Times New Roman" w:cs="Times New Roman"/>
          <w:sz w:val="24"/>
          <w:szCs w:val="24"/>
        </w:rPr>
        <w:t xml:space="preserve">) </w:t>
      </w:r>
      <w:r w:rsidR="00811060">
        <w:rPr>
          <w:rFonts w:ascii="Times New Roman" w:hAnsi="Times New Roman" w:cs="Times New Roman"/>
          <w:sz w:val="24"/>
          <w:szCs w:val="24"/>
        </w:rPr>
        <w:t>2-</w:t>
      </w:r>
      <w:r w:rsidR="00FF766E">
        <w:rPr>
          <w:rFonts w:ascii="Times New Roman" w:hAnsi="Times New Roman" w:cs="Times New Roman"/>
          <w:sz w:val="24"/>
          <w:szCs w:val="24"/>
        </w:rPr>
        <w:t>64-24</w:t>
      </w:r>
    </w:p>
    <w:p w14:paraId="675B7653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D74EF4" w14:textId="5A6E2F24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для направления запросов в письменной форме в целях консультирования: </w:t>
      </w:r>
      <w:r w:rsidR="00811060">
        <w:rPr>
          <w:rFonts w:ascii="Times New Roman" w:hAnsi="Times New Roman" w:cs="Times New Roman"/>
          <w:sz w:val="24"/>
          <w:szCs w:val="24"/>
        </w:rPr>
        <w:t>4533</w:t>
      </w:r>
      <w:r w:rsidR="00EA675E">
        <w:rPr>
          <w:rFonts w:ascii="Times New Roman" w:hAnsi="Times New Roman" w:cs="Times New Roman"/>
          <w:sz w:val="24"/>
          <w:szCs w:val="24"/>
        </w:rPr>
        <w:t>3</w:t>
      </w:r>
      <w:r w:rsidR="00FF76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A67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F766E">
        <w:rPr>
          <w:rFonts w:ascii="Times New Roman" w:hAnsi="Times New Roman" w:cs="Times New Roman"/>
          <w:sz w:val="24"/>
          <w:szCs w:val="24"/>
        </w:rPr>
        <w:t>Бикбулатово</w:t>
      </w:r>
      <w:proofErr w:type="spellEnd"/>
      <w:r w:rsidR="00EA6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66E">
        <w:rPr>
          <w:rFonts w:ascii="Times New Roman" w:hAnsi="Times New Roman" w:cs="Times New Roman"/>
          <w:sz w:val="24"/>
          <w:szCs w:val="24"/>
        </w:rPr>
        <w:t>пер.Школьный</w:t>
      </w:r>
      <w:proofErr w:type="spellEnd"/>
      <w:r w:rsidR="00EA675E">
        <w:rPr>
          <w:rFonts w:ascii="Times New Roman" w:hAnsi="Times New Roman" w:cs="Times New Roman"/>
          <w:sz w:val="24"/>
          <w:szCs w:val="24"/>
        </w:rPr>
        <w:t>, д.</w:t>
      </w:r>
      <w:r w:rsidR="00FF766E">
        <w:rPr>
          <w:rFonts w:ascii="Times New Roman" w:hAnsi="Times New Roman" w:cs="Times New Roman"/>
          <w:sz w:val="24"/>
          <w:szCs w:val="24"/>
        </w:rPr>
        <w:t>15</w:t>
      </w:r>
    </w:p>
    <w:p w14:paraId="70FCC9B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D29073" w14:textId="695DF9DE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и время личного приема граждан, юридических лиц, организаций: </w:t>
      </w:r>
      <w:r w:rsidR="00FF766E">
        <w:rPr>
          <w:rFonts w:ascii="Times New Roman" w:hAnsi="Times New Roman" w:cs="Times New Roman"/>
          <w:sz w:val="24"/>
          <w:szCs w:val="24"/>
        </w:rPr>
        <w:t xml:space="preserve">453330, Республика Башкортостан, </w:t>
      </w:r>
      <w:proofErr w:type="spellStart"/>
      <w:r w:rsidR="00FF766E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="00FF766E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FF766E">
        <w:rPr>
          <w:rFonts w:ascii="Times New Roman" w:hAnsi="Times New Roman" w:cs="Times New Roman"/>
          <w:sz w:val="24"/>
          <w:szCs w:val="24"/>
        </w:rPr>
        <w:t>Бикбулатово</w:t>
      </w:r>
      <w:proofErr w:type="spellEnd"/>
      <w:r w:rsidR="00FF7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66E">
        <w:rPr>
          <w:rFonts w:ascii="Times New Roman" w:hAnsi="Times New Roman" w:cs="Times New Roman"/>
          <w:sz w:val="24"/>
          <w:szCs w:val="24"/>
        </w:rPr>
        <w:t>пер.Школьный</w:t>
      </w:r>
      <w:proofErr w:type="spellEnd"/>
      <w:r w:rsidR="00FF766E">
        <w:rPr>
          <w:rFonts w:ascii="Times New Roman" w:hAnsi="Times New Roman" w:cs="Times New Roman"/>
          <w:sz w:val="24"/>
          <w:szCs w:val="24"/>
        </w:rPr>
        <w:t>, д.15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107A">
        <w:rPr>
          <w:rFonts w:ascii="Times New Roman" w:hAnsi="Times New Roman" w:cs="Times New Roman"/>
          <w:sz w:val="24"/>
          <w:szCs w:val="24"/>
        </w:rPr>
        <w:t>понедельник-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10107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0107A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107A">
        <w:rPr>
          <w:rFonts w:ascii="Times New Roman" w:hAnsi="Times New Roman" w:cs="Times New Roman"/>
          <w:sz w:val="24"/>
          <w:szCs w:val="24"/>
        </w:rPr>
        <w:t>.00, перерыв с 13.00 до 14.00</w:t>
      </w:r>
    </w:p>
    <w:p w14:paraId="24FC5D14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8B7ED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14:paraId="028CD46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BCF092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14:paraId="3E65FA20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14:paraId="69396A20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14:paraId="5AA938EC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4) применение мер ответственности за нарушение обязательных требований в </w:t>
      </w:r>
      <w:proofErr w:type="gramStart"/>
      <w:r w:rsidRPr="0010107A">
        <w:rPr>
          <w:rFonts w:ascii="Times New Roman" w:hAnsi="Times New Roman" w:cs="Times New Roman"/>
          <w:sz w:val="24"/>
          <w:szCs w:val="24"/>
        </w:rPr>
        <w:t>сфере  благоустройства</w:t>
      </w:r>
      <w:proofErr w:type="gramEnd"/>
      <w:r w:rsidRPr="0010107A">
        <w:rPr>
          <w:rFonts w:ascii="Times New Roman" w:hAnsi="Times New Roman" w:cs="Times New Roman"/>
          <w:sz w:val="24"/>
          <w:szCs w:val="24"/>
        </w:rPr>
        <w:t>.</w:t>
      </w:r>
    </w:p>
    <w:p w14:paraId="28F993C5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A6C4D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                     </w:t>
      </w:r>
      <w:bookmarkStart w:id="0" w:name="_GoBack"/>
      <w:bookmarkEnd w:id="0"/>
      <w:r w:rsidRPr="0010107A">
        <w:rPr>
          <w:rFonts w:ascii="Times New Roman" w:hAnsi="Times New Roman" w:cs="Times New Roman"/>
          <w:sz w:val="24"/>
          <w:szCs w:val="24"/>
        </w:rPr>
        <w:t xml:space="preserve"> “О порядке рассмотрения обращений граждан Российской Федерации”.</w:t>
      </w:r>
    </w:p>
    <w:p w14:paraId="5DD9F82B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126CD4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должностного лица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73E5C75F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1E76DB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14:paraId="18C28667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AAE4E5" w14:textId="77777777" w:rsidR="00742E46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по однотипным обращениям контролируемых лиц и их представителей посредством размещения на официальном сайте органов местного самоуправления в сети “Интернет” письменного разъяснения подписанного руководителем контрольного органа, осуществляется в случае регулярного поступления</w:t>
      </w:r>
      <w:proofErr w:type="gramStart"/>
      <w:r w:rsidRPr="0010107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0107A">
        <w:rPr>
          <w:rFonts w:ascii="Times New Roman" w:hAnsi="Times New Roman" w:cs="Times New Roman"/>
          <w:sz w:val="24"/>
          <w:szCs w:val="24"/>
        </w:rPr>
        <w:t>более 10 обращений) по вопросу соблюдения одних и тех же обязательных требований, без указания в таком разъяснении сведений, отнесенных к категории ограниченного доступа.</w:t>
      </w:r>
    </w:p>
    <w:sectPr w:rsidR="00742E46" w:rsidRPr="0010107A" w:rsidSect="0010107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27"/>
    <w:rsid w:val="0010107A"/>
    <w:rsid w:val="00742E46"/>
    <w:rsid w:val="00811060"/>
    <w:rsid w:val="00DD7AED"/>
    <w:rsid w:val="00E35F27"/>
    <w:rsid w:val="00EA675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28E"/>
  <w15:chartTrackingRefBased/>
  <w15:docId w15:val="{1AE0678E-8BCB-4576-82BA-1308EF0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6</cp:revision>
  <dcterms:created xsi:type="dcterms:W3CDTF">2024-07-01T07:12:00Z</dcterms:created>
  <dcterms:modified xsi:type="dcterms:W3CDTF">2024-07-11T05:49:00Z</dcterms:modified>
</cp:coreProperties>
</file>